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6C" w:rsidRPr="00E56656" w:rsidRDefault="00F8186C" w:rsidP="00E56656">
      <w:pPr>
        <w:spacing w:after="75" w:line="300" w:lineRule="atLeast"/>
        <w:jc w:val="center"/>
        <w:textAlignment w:val="baseline"/>
        <w:rPr>
          <w:rFonts w:ascii="Times New Roman" w:eastAsia="Times New Roman" w:hAnsi="Times New Roman" w:cs="Times New Roman"/>
          <w:color w:val="3F3F3F"/>
          <w:sz w:val="28"/>
          <w:szCs w:val="28"/>
          <w:lang w:eastAsia="ru-RU"/>
        </w:rPr>
      </w:pPr>
      <w:r w:rsidRPr="00E56656">
        <w:rPr>
          <w:rFonts w:ascii="Times New Roman" w:eastAsia="Times New Roman" w:hAnsi="Times New Roman" w:cs="Times New Roman"/>
          <w:color w:val="3F3F3F"/>
          <w:sz w:val="28"/>
          <w:szCs w:val="28"/>
          <w:lang w:eastAsia="ru-RU"/>
        </w:rPr>
        <w:t>Психологические трудности ребенка</w:t>
      </w:r>
    </w:p>
    <w:p w:rsidR="00F8186C" w:rsidRPr="00F8186C" w:rsidRDefault="00F8186C" w:rsidP="00E56656">
      <w:pPr>
        <w:spacing w:after="75" w:line="300" w:lineRule="atLeast"/>
        <w:ind w:firstLine="708"/>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 xml:space="preserve">Мы живем в быстро меняющемся мире. Трудности, с которыми сталкиваются родители, желая помочь своему </w:t>
      </w:r>
      <w:proofErr w:type="gramStart"/>
      <w:r w:rsidRPr="00F8186C">
        <w:rPr>
          <w:rFonts w:ascii="Georgia" w:eastAsia="Times New Roman" w:hAnsi="Georgia" w:cs="Times New Roman"/>
          <w:color w:val="3F3F3F"/>
          <w:sz w:val="21"/>
          <w:szCs w:val="21"/>
          <w:lang w:eastAsia="ru-RU"/>
        </w:rPr>
        <w:t>ребенку</w:t>
      </w:r>
      <w:proofErr w:type="gramEnd"/>
      <w:r w:rsidRPr="00F8186C">
        <w:rPr>
          <w:rFonts w:ascii="Georgia" w:eastAsia="Times New Roman" w:hAnsi="Georgia" w:cs="Times New Roman"/>
          <w:color w:val="3F3F3F"/>
          <w:sz w:val="21"/>
          <w:szCs w:val="21"/>
          <w:lang w:eastAsia="ru-RU"/>
        </w:rPr>
        <w:t xml:space="preserve"> вырасти счастливым человеком, необычайно разнообразны. Детям нужны взаимоотношения с родителями, построенные на терпении, заботе и любви, без которых им трудно будет вырасти уверенными в себе и коммуникабельными людьми. Они нуждаются в поощрении и похвале. Родителям следует знать потребности и чувства своего ребенка. Дети вообще очень восприимчивы, и родители, сами того не сознавая, часто создают для них проблемы, ожидая от них слишком много или слишком мало.</w:t>
      </w:r>
      <w:r w:rsidRPr="00F8186C">
        <w:rPr>
          <w:rFonts w:ascii="Georgia" w:eastAsia="Times New Roman" w:hAnsi="Georgia" w:cs="Times New Roman"/>
          <w:color w:val="3F3F3F"/>
          <w:sz w:val="21"/>
          <w:szCs w:val="21"/>
          <w:lang w:eastAsia="ru-RU"/>
        </w:rPr>
        <w:br/>
      </w:r>
      <w:r w:rsidR="00E56656">
        <w:rPr>
          <w:rFonts w:ascii="Georgia" w:eastAsia="Times New Roman" w:hAnsi="Georgia" w:cs="Times New Roman"/>
          <w:color w:val="3F3F3F"/>
          <w:sz w:val="21"/>
          <w:szCs w:val="21"/>
          <w:lang w:eastAsia="ru-RU"/>
        </w:rPr>
        <w:t xml:space="preserve">             </w:t>
      </w:r>
      <w:r w:rsidRPr="00F8186C">
        <w:rPr>
          <w:rFonts w:ascii="Georgia" w:eastAsia="Times New Roman" w:hAnsi="Georgia" w:cs="Times New Roman"/>
          <w:color w:val="3F3F3F"/>
          <w:sz w:val="21"/>
          <w:szCs w:val="21"/>
          <w:lang w:eastAsia="ru-RU"/>
        </w:rPr>
        <w:t>Плохое поведение детей во многом зависит от таких факторов, как усталость, скука и голод. Унылые, несчастные дети гораздо чаще попадают в какую-либо беду, чем те дети, за которыми налажен хороший присмотр и уход. Многих потенциальных проблем, связанных с поведением детей, можно избежать, если искренне и с пониманием относиться к их нуждам и не допускать конфликтов. Отвлекающая уловка гораздо более эффективна, чем постоянные «нельзя» и «не смей».</w:t>
      </w:r>
      <w:r w:rsidR="00E56656">
        <w:rPr>
          <w:rFonts w:ascii="Georgia" w:eastAsia="Times New Roman" w:hAnsi="Georgia" w:cs="Times New Roman"/>
          <w:color w:val="3F3F3F"/>
          <w:sz w:val="21"/>
          <w:szCs w:val="21"/>
          <w:lang w:eastAsia="ru-RU"/>
        </w:rPr>
        <w:t xml:space="preserve"> </w:t>
      </w:r>
      <w:r w:rsidRPr="00F8186C">
        <w:rPr>
          <w:rFonts w:ascii="Georgia" w:eastAsia="Times New Roman" w:hAnsi="Georgia" w:cs="Times New Roman"/>
          <w:color w:val="3F3F3F"/>
          <w:sz w:val="21"/>
          <w:szCs w:val="21"/>
          <w:lang w:eastAsia="ru-RU"/>
        </w:rPr>
        <w:t>Каждый ребенок имеет свои собственные психологические особенности и по-своему реагирует на ситуации, возникающие в его семье. Многие проблемы, связанные с поведением, являются частью нормального развития, и, если подойти к ним с пониманием, настойчивостью и терпением, их вполне можно преодолеть.</w:t>
      </w:r>
    </w:p>
    <w:p w:rsidR="00F8186C" w:rsidRPr="00E56656" w:rsidRDefault="00F8186C" w:rsidP="00E56656">
      <w:pPr>
        <w:spacing w:after="150" w:line="390" w:lineRule="atLeast"/>
        <w:jc w:val="center"/>
        <w:textAlignment w:val="baseline"/>
        <w:outlineLvl w:val="1"/>
        <w:rPr>
          <w:rFonts w:ascii="Times New Roman" w:eastAsia="Times New Roman" w:hAnsi="Times New Roman" w:cs="Times New Roman"/>
          <w:sz w:val="28"/>
          <w:szCs w:val="28"/>
          <w:lang w:eastAsia="ru-RU"/>
        </w:rPr>
      </w:pPr>
      <w:r w:rsidRPr="00E56656">
        <w:rPr>
          <w:rFonts w:ascii="Times New Roman" w:eastAsia="Times New Roman" w:hAnsi="Times New Roman" w:cs="Times New Roman"/>
          <w:sz w:val="28"/>
          <w:szCs w:val="28"/>
          <w:lang w:eastAsia="ru-RU"/>
        </w:rPr>
        <w:t>Распространенные психологические проблемы детей дошкольного возраста</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Страхи</w:t>
      </w:r>
      <w:proofErr w:type="gramStart"/>
      <w:r w:rsidRPr="00F8186C">
        <w:rPr>
          <w:rFonts w:ascii="Georgia" w:eastAsia="Times New Roman" w:hAnsi="Georgia" w:cs="Times New Roman"/>
          <w:color w:val="3F3F3F"/>
          <w:sz w:val="21"/>
          <w:szCs w:val="21"/>
          <w:lang w:eastAsia="ru-RU"/>
        </w:rPr>
        <w:br/>
        <w:t>Д</w:t>
      </w:r>
      <w:proofErr w:type="gramEnd"/>
      <w:r w:rsidRPr="00F8186C">
        <w:rPr>
          <w:rFonts w:ascii="Georgia" w:eastAsia="Times New Roman" w:hAnsi="Georgia" w:cs="Times New Roman"/>
          <w:color w:val="3F3F3F"/>
          <w:sz w:val="21"/>
          <w:szCs w:val="21"/>
          <w:lang w:eastAsia="ru-RU"/>
        </w:rPr>
        <w:t>ля маленького ребенка бояться некоторых вещей — вполне обычное явление, поскольку он не обладает еще достаточным опытом и пониманием окружающей действительности. К сожалению, детские страхи иногда могут порождаться взрослыми людьми. С чрезмерными страхами следует бороться, внушая ребенку, что ему ничто не угрожает, и помогая развивать уверенность в себе. В случае, если с сильными страхами справиться не удается, можно прибегнуть к помощи компетентного специалиста. Избавить родителей от беспокойства может также обсуждение этой проблемы со специалистом.</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Застенчивость</w:t>
      </w:r>
      <w:r w:rsidRPr="00F8186C">
        <w:rPr>
          <w:rFonts w:ascii="Georgia" w:eastAsia="Times New Roman" w:hAnsi="Georgia" w:cs="Times New Roman"/>
          <w:color w:val="3F3F3F"/>
          <w:sz w:val="21"/>
          <w:szCs w:val="21"/>
          <w:lang w:eastAsia="ru-RU"/>
        </w:rPr>
        <w:br/>
        <w:t>У детей иногда бывают периоды, когда они становятся особенно застенчивыми, что обычно проистекает из неуверенности в себе. В этих случаях хорошо помогают частые контакты с другими детьми, особенно в сложных игровых ситуациях. Застенчивость ребенка не следует обсуждать в его присутствии, и, если подходить к этой проблеме с достаточным тактом, обычно она полностью исчезает.</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Ревность</w:t>
      </w:r>
      <w:r w:rsidRPr="00F8186C">
        <w:rPr>
          <w:rFonts w:ascii="Georgia" w:eastAsia="Times New Roman" w:hAnsi="Georgia" w:cs="Times New Roman"/>
          <w:color w:val="3F3F3F"/>
          <w:sz w:val="21"/>
          <w:szCs w:val="21"/>
          <w:lang w:eastAsia="ru-RU"/>
        </w:rPr>
        <w:br/>
        <w:t>Все дети временами бывают очень ревнивы, что может проявляться самыми различными, в том числе и весьма невразумительными путями. Главным образом ревность основывается на страхе потерять расположение родителей. Проявлениями ревности могут стать заикание, чрезмерно выражаемая нежность, желание быть покормленным матерью (после того как ребенок уже давно научился есть самостоятельно), мочеиспускание в постель, частое выделение мочи, желание есть из бутылочки для искусственного кормления, агрессивность, стремление к разрушению, неоправданный отказ от пищи и многое другое. Ревность представляет собой нормальное чувство и является частью развития личности ребенка. При появлении ее признаков следует приложить все усилия к тому, чтобы понять ее причины и попытаться их устранить. Здесь очень важны родительское терпение и понимание, а также время, необходимое на то, чтобы ребенок почувствовал, что его по-прежнему искренне любят. Хорошие результаты приносит специально выделенное время для игр, которое ребенок проводит с родителями или в специальной детской группе.</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lastRenderedPageBreak/>
        <w:t>Упрямство и плохое поведение</w:t>
      </w:r>
      <w:r w:rsidRPr="00F8186C">
        <w:rPr>
          <w:rFonts w:ascii="Georgia" w:eastAsia="Times New Roman" w:hAnsi="Georgia" w:cs="Times New Roman"/>
          <w:color w:val="3F3F3F"/>
          <w:sz w:val="21"/>
          <w:szCs w:val="21"/>
          <w:lang w:eastAsia="ru-RU"/>
        </w:rPr>
        <w:br/>
        <w:t>Родители, наблюдая за развитием своего ребенка, испытывают огромную радость и удовлетворение, перемежаемые минутами раздражения, полного отчаяния и даже депрессии. Дети всячески манипулируют своими родителями, проявляют большое упрямство и ищут к себе внимания. Поскольку большинство родителей имеют слабое представление о типичном поведении детей в этом возрасте, они чувствуют себя очень одинокими, неумелыми наедине со своим малышом. Родители также не любят обсуждать свои проблемы, поскольку опасаются критики в свой адрес и боятся прослыть плохими родителями. Между тем подобное поведение детей вполне нормально, хотя между ними и существуют определенные различия, позволяющие считать одного ребенка более трудным, чем другого. Очень важно как можно раньше распознать надвигающиеся проблемы и твердо приступить к их разрешению. В этом встревоженной матери большую помощь могут оказать специальные группы детей одного возраста для совместных игр. Если же родители чувствуют, что поведение их ребенка переходит всякие границы, им следует обратиться за советом к врачу.</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Поиск внимания к себе</w:t>
      </w:r>
      <w:r w:rsidRPr="00F8186C">
        <w:rPr>
          <w:rFonts w:ascii="Georgia" w:eastAsia="Times New Roman" w:hAnsi="Georgia" w:cs="Times New Roman"/>
          <w:color w:val="3F3F3F"/>
          <w:sz w:val="21"/>
          <w:szCs w:val="21"/>
          <w:lang w:eastAsia="ru-RU"/>
        </w:rPr>
        <w:br/>
        <w:t xml:space="preserve">Еще одна особенность нормального поведения детей в возрасте от 9 месяцев до 3—4 лет — «поиск внимания». Ребенку нравится все, что вносит в дом тревогу и беспокойство. Он может обнаружить, что, отказываясь есть, жевать, глотать пищу или даже вызывая рвоту прямо за столом, он становится причиной крайней суматохи в доме и приводит свою мать в сильное расстройство. Ребенок плачет и кричит, получив легкий шлепок, и закрепляет эту привычку, если его пытаются успокоить, взяв на руки или с помощью сладостей. Родителям следует постоянно быть начеку, чтобы пресекать подобное поведение; даже самые развитые дети пытаются прибегать к таким </w:t>
      </w:r>
      <w:proofErr w:type="spellStart"/>
      <w:r w:rsidRPr="00F8186C">
        <w:rPr>
          <w:rFonts w:ascii="Georgia" w:eastAsia="Times New Roman" w:hAnsi="Georgia" w:cs="Times New Roman"/>
          <w:color w:val="3F3F3F"/>
          <w:sz w:val="21"/>
          <w:szCs w:val="21"/>
          <w:lang w:eastAsia="ru-RU"/>
        </w:rPr>
        <w:t>трюкам.Большинство</w:t>
      </w:r>
      <w:proofErr w:type="spellEnd"/>
      <w:r w:rsidRPr="00F8186C">
        <w:rPr>
          <w:rFonts w:ascii="Georgia" w:eastAsia="Times New Roman" w:hAnsi="Georgia" w:cs="Times New Roman"/>
          <w:color w:val="3F3F3F"/>
          <w:sz w:val="21"/>
          <w:szCs w:val="21"/>
          <w:lang w:eastAsia="ru-RU"/>
        </w:rPr>
        <w:t xml:space="preserve"> проблем этого рода можно преодолеть, не обращая на них внимания и отвлекая ребенка. Чем меньше поднимать из-за них суматохи, тем быстрее они отпадут. Наказание редко приносит эффективные результаты. Ласка и похвала за хорошее поведение, внимание к ребенку и побуждение к хорошим поступкам — вот лучший способ избавиться от всех проблем, связанных с плохим поведением детей. Это поможет ребенку развить чувство уверенности в себе и ощутить свою безопасность.</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Вспышки раздражительности</w:t>
      </w:r>
      <w:r w:rsidRPr="00F8186C">
        <w:rPr>
          <w:rFonts w:ascii="Georgia" w:eastAsia="Times New Roman" w:hAnsi="Georgia" w:cs="Times New Roman"/>
          <w:color w:val="3F3F3F"/>
          <w:sz w:val="21"/>
          <w:szCs w:val="21"/>
          <w:lang w:eastAsia="ru-RU"/>
        </w:rPr>
        <w:br/>
        <w:t>Они встречаются в основном в возрасте от полутора до трех лет. Ребенок с сильной волей и высоко развитым чувством независимости часто отказывается слушаться родителей и поступает по-своему. Большинство вспышек такого рода считаются нормальным явлением. В основе их лежат ревность, чувство неуверенности, усталость или голод. В таком состоянии ребенок ничего больше не видит, кроме своих собственных потребностей. Вспышка раздражительности обычно сопровождается тем, что ребенок дерется, пинается, кричит. Попытки урезонить его в это время совершенно бесполезны. Лучший способ справиться с ним — не проявлять к вспышке раздражительности ребенка никакого интереса, отнестись к ней с полным безразличием. Если ребенок сможет добиться от вас таким путем того, что он хочет, то подобный приступ повторится. Если раздражительность ребенка полностью выйдет из-под вашего контроля, вам следует обратиться за советом к врачу.</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Задержка дыхания</w:t>
      </w:r>
      <w:r w:rsidRPr="00F8186C">
        <w:rPr>
          <w:rFonts w:ascii="Georgia" w:eastAsia="Times New Roman" w:hAnsi="Georgia" w:cs="Times New Roman"/>
          <w:color w:val="3F3F3F"/>
          <w:sz w:val="21"/>
          <w:szCs w:val="21"/>
          <w:lang w:eastAsia="ru-RU"/>
        </w:rPr>
        <w:br/>
        <w:t>С подобным «приемом» бороться особенно сложно. И в этом случае родителям следует демонстрировать минимум обеспокоенности поведением ребенка, чтобы он не добился желаемого. Однако необходимо помнить, что задержка дыхания может перейти в судороги. Очень важно знать, когда следует вмешаться — не слишком рано, но и не слишком поздно. Случаи произвольной задержки дыхания очень пугают родителей, и, если они не прекращаются, им следует обратиться за консультацией к врачу.</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lastRenderedPageBreak/>
        <w:t>Чрезмерная активность</w:t>
      </w:r>
      <w:r w:rsidRPr="00F8186C">
        <w:rPr>
          <w:rFonts w:ascii="Georgia" w:eastAsia="Times New Roman" w:hAnsi="Georgia" w:cs="Times New Roman"/>
          <w:color w:val="3F3F3F"/>
          <w:sz w:val="21"/>
          <w:szCs w:val="21"/>
          <w:lang w:eastAsia="ru-RU"/>
        </w:rPr>
        <w:br/>
        <w:t xml:space="preserve">Есть дети, которые, если можно так выразиться, всегда на ногах, и родители с легкостью приходят к убеждению, что у их ребенка </w:t>
      </w:r>
      <w:proofErr w:type="spellStart"/>
      <w:r w:rsidRPr="00F8186C">
        <w:rPr>
          <w:rFonts w:ascii="Georgia" w:eastAsia="Times New Roman" w:hAnsi="Georgia" w:cs="Times New Roman"/>
          <w:color w:val="3F3F3F"/>
          <w:sz w:val="21"/>
          <w:szCs w:val="21"/>
          <w:lang w:eastAsia="ru-RU"/>
        </w:rPr>
        <w:t>гиперактивность</w:t>
      </w:r>
      <w:proofErr w:type="spellEnd"/>
      <w:r w:rsidRPr="00F8186C">
        <w:rPr>
          <w:rFonts w:ascii="Georgia" w:eastAsia="Times New Roman" w:hAnsi="Georgia" w:cs="Times New Roman"/>
          <w:color w:val="3F3F3F"/>
          <w:sz w:val="21"/>
          <w:szCs w:val="21"/>
          <w:lang w:eastAsia="ru-RU"/>
        </w:rPr>
        <w:t xml:space="preserve">. Между тем на самом деле это бывает очень редко. Просто одни дети активнее других, а голод или скука еще более усиливают их активность и провоцируют к крайне беспокойному поведению. Чаще всего это встречается среди </w:t>
      </w:r>
      <w:proofErr w:type="spellStart"/>
      <w:r w:rsidRPr="00F8186C">
        <w:rPr>
          <w:rFonts w:ascii="Georgia" w:eastAsia="Times New Roman" w:hAnsi="Georgia" w:cs="Times New Roman"/>
          <w:color w:val="3F3F3F"/>
          <w:sz w:val="21"/>
          <w:szCs w:val="21"/>
          <w:lang w:eastAsia="ru-RU"/>
        </w:rPr>
        <w:t>мальчиков.Таким</w:t>
      </w:r>
      <w:proofErr w:type="spellEnd"/>
      <w:r w:rsidRPr="00F8186C">
        <w:rPr>
          <w:rFonts w:ascii="Georgia" w:eastAsia="Times New Roman" w:hAnsi="Georgia" w:cs="Times New Roman"/>
          <w:color w:val="3F3F3F"/>
          <w:sz w:val="21"/>
          <w:szCs w:val="21"/>
          <w:lang w:eastAsia="ru-RU"/>
        </w:rPr>
        <w:t xml:space="preserve"> детям следует предоставить максимум свободы, особенно на открытом воздухе, снабдив их всем необходимым для игр. Медицинское вмешательство необходимо лишь в случае чрезмерной активности ребенка.</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 xml:space="preserve">Агрессивность — драчливость и </w:t>
      </w:r>
      <w:proofErr w:type="spellStart"/>
      <w:r w:rsidRPr="00F8186C">
        <w:rPr>
          <w:rFonts w:ascii="Georgia" w:eastAsia="Times New Roman" w:hAnsi="Georgia" w:cs="Times New Roman"/>
          <w:b/>
          <w:bCs/>
          <w:color w:val="3F3F3F"/>
          <w:sz w:val="21"/>
          <w:szCs w:val="21"/>
          <w:bdr w:val="none" w:sz="0" w:space="0" w:color="auto" w:frame="1"/>
          <w:lang w:eastAsia="ru-RU"/>
        </w:rPr>
        <w:t>кусание</w:t>
      </w:r>
      <w:proofErr w:type="spellEnd"/>
      <w:r w:rsidRPr="00F8186C">
        <w:rPr>
          <w:rFonts w:ascii="Georgia" w:eastAsia="Times New Roman" w:hAnsi="Georgia" w:cs="Times New Roman"/>
          <w:color w:val="3F3F3F"/>
          <w:sz w:val="21"/>
          <w:szCs w:val="21"/>
          <w:lang w:eastAsia="ru-RU"/>
        </w:rPr>
        <w:br/>
        <w:t>Большинство нормальных детей проявляют агрессивность, особенно в возрасте около двух лет. Агрессивные действия обычно вызываются усталостью, голодом, скукой, неуверенностью и ревностью. Наиболее эффективный метод для подавления этих симптомов — предоставлять ребенку максимально широкие возможности для игр как в доме, так и на улице, а также свободу выбора игры по душе, при этом с неодобрением относиться к любым проявлениям агрессивности и последовательно разрешать эти проблемы.</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Стремление к разрушению</w:t>
      </w:r>
      <w:r w:rsidRPr="00F8186C">
        <w:rPr>
          <w:rFonts w:ascii="Georgia" w:eastAsia="Times New Roman" w:hAnsi="Georgia" w:cs="Times New Roman"/>
          <w:color w:val="3F3F3F"/>
          <w:sz w:val="21"/>
          <w:szCs w:val="21"/>
          <w:lang w:eastAsia="ru-RU"/>
        </w:rPr>
        <w:br/>
        <w:t xml:space="preserve">Разрушительная деятельность ребенка отнюдь не всегда бывает намеренной и может вызываться просто отсутствием опыта в обращении с предметами и детской любознательностью. Все легко ломающиеся предметы следует держать вне пределов досягаемости ребенка. Нельзя позволять ребенку раскидывать вещи по комнате, а любую игрушку, которую он пытается сломать непреднамеренно, необходимо забрать у него на неделю или две. Ее возвращению ребенок очень </w:t>
      </w:r>
      <w:proofErr w:type="spellStart"/>
      <w:r w:rsidRPr="00F8186C">
        <w:rPr>
          <w:rFonts w:ascii="Georgia" w:eastAsia="Times New Roman" w:hAnsi="Georgia" w:cs="Times New Roman"/>
          <w:color w:val="3F3F3F"/>
          <w:sz w:val="21"/>
          <w:szCs w:val="21"/>
          <w:lang w:eastAsia="ru-RU"/>
        </w:rPr>
        <w:t>обрадуется.Должны</w:t>
      </w:r>
      <w:proofErr w:type="spellEnd"/>
      <w:r w:rsidRPr="00F8186C">
        <w:rPr>
          <w:rFonts w:ascii="Georgia" w:eastAsia="Times New Roman" w:hAnsi="Georgia" w:cs="Times New Roman"/>
          <w:color w:val="3F3F3F"/>
          <w:sz w:val="21"/>
          <w:szCs w:val="21"/>
          <w:lang w:eastAsia="ru-RU"/>
        </w:rPr>
        <w:t xml:space="preserve"> быть приложены все усилия, чтобы занять ребенка, проявляющего наклонности к разрушению, играми, общением с приятелями или предоставить какой-либо другой выход его энергии, особенно вне дома.</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Неприличные слова</w:t>
      </w:r>
      <w:r w:rsidRPr="00F8186C">
        <w:rPr>
          <w:rFonts w:ascii="Georgia" w:eastAsia="Times New Roman" w:hAnsi="Georgia" w:cs="Times New Roman"/>
          <w:color w:val="3F3F3F"/>
          <w:sz w:val="21"/>
          <w:szCs w:val="21"/>
          <w:lang w:eastAsia="ru-RU"/>
        </w:rPr>
        <w:br/>
        <w:t>Ребенок не понимает смысла тех неприличных слов, которые произносит, поэтому, убедившись, что над ребенком не смеются и что дома этими словами никто не пользуется, лучше всего просто игнорировать эту проблему.</w:t>
      </w:r>
      <w:r w:rsidRPr="00F8186C">
        <w:rPr>
          <w:rFonts w:ascii="Georgia" w:eastAsia="Times New Roman" w:hAnsi="Georgia" w:cs="Times New Roman"/>
          <w:color w:val="3F3F3F"/>
          <w:sz w:val="21"/>
          <w:szCs w:val="21"/>
          <w:lang w:eastAsia="ru-RU"/>
        </w:rPr>
        <w:br/>
        <w:t>Ложь (выдумывание историй) Не стоит беспокоиться, если ребенок, не достигший пяти лет, иногда говорит неправду. Способность быть правдивым развивается медленно. Обыкновенно трехлетние дети любят выдумывать истории — это часть их нормального развития. В этом их следует поддерживать и превращать их наклонность к сочинительству в игру воображения.</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Эгоизм</w:t>
      </w:r>
      <w:r w:rsidRPr="00F8186C">
        <w:rPr>
          <w:rFonts w:ascii="Georgia" w:eastAsia="Times New Roman" w:hAnsi="Georgia" w:cs="Times New Roman"/>
          <w:color w:val="3F3F3F"/>
          <w:sz w:val="21"/>
          <w:szCs w:val="21"/>
          <w:lang w:eastAsia="ru-RU"/>
        </w:rPr>
        <w:br/>
        <w:t>Маленькие дети очень эгоцентричны и не имеют понятия о необходимости считаться с другими людьми. В них развита нормальная склонность добиваться и получать все, что им хочется. Родители обычно стараются, чтобы их ребенок делился игрушками с приятелями, но двух- или трехлетнему человечку непонятно, зачем это надо делать. Постепенно путем имитации и при умелой поддержке ребенок научится делиться с другими, и здесь опять же значительную помощь окажут разумное использование игрушек, общение с приятелями и участие в играх в группах для детей младшего возраста.</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Плач</w:t>
      </w:r>
      <w:r w:rsidRPr="00F8186C">
        <w:rPr>
          <w:rFonts w:ascii="Georgia" w:eastAsia="Times New Roman" w:hAnsi="Georgia" w:cs="Times New Roman"/>
          <w:color w:val="3F3F3F"/>
          <w:sz w:val="21"/>
          <w:szCs w:val="21"/>
          <w:lang w:eastAsia="ru-RU"/>
        </w:rPr>
        <w:br/>
        <w:t xml:space="preserve">Обычно родителей приводит в затруднение любая перемена в поведении их ребенка — особенно такого, который только начал ходить, поскольку в этом возрасте дети легко начинают плакать без всякой видимой причины. Взрослые часто сердятся и раздражаются, когда они устали или голодны; дети обычно плачут по тем же причинам. Самая большая проблема заключается в том, что плачущий ребенок не осознает, насколько уставшей может быть его мать, и в этом случае создается напряжение, которое может привести к взаимным обидам. Как бы ни были заняты родители, надо немедленно уделить внимание маленькому </w:t>
      </w:r>
      <w:r w:rsidRPr="00F8186C">
        <w:rPr>
          <w:rFonts w:ascii="Georgia" w:eastAsia="Times New Roman" w:hAnsi="Georgia" w:cs="Times New Roman"/>
          <w:color w:val="3F3F3F"/>
          <w:sz w:val="21"/>
          <w:szCs w:val="21"/>
          <w:lang w:eastAsia="ru-RU"/>
        </w:rPr>
        <w:lastRenderedPageBreak/>
        <w:t>ребенку; он не может ждать ни минуты, пока закончат кормить другого ребенка или разговаривать по телефону. Такие быстрые перемены поведения, наблюдаемые у маленьких детей, вполне естественно ставят в тупик родителей, которые начинают подозревать, что их ребенок болен или что у него двойственный характер (проявляются то хорошие, то дурные качества). Тем не менее подобные явления обычно совершенно нормальны.</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Проблемы со сном</w:t>
      </w:r>
      <w:r w:rsidRPr="00F8186C">
        <w:rPr>
          <w:rFonts w:ascii="Georgia" w:eastAsia="Times New Roman" w:hAnsi="Georgia" w:cs="Times New Roman"/>
          <w:color w:val="3F3F3F"/>
          <w:sz w:val="21"/>
          <w:szCs w:val="21"/>
          <w:lang w:eastAsia="ru-RU"/>
        </w:rPr>
        <w:br/>
        <w:t>Большинство детей бывает очень трудно уложить в постель вечером. Поэтому необходимо учитывать следующее:</w:t>
      </w:r>
      <w:r w:rsidRPr="00F8186C">
        <w:rPr>
          <w:rFonts w:ascii="Georgia" w:eastAsia="Times New Roman" w:hAnsi="Georgia" w:cs="Times New Roman"/>
          <w:color w:val="3F3F3F"/>
          <w:sz w:val="21"/>
          <w:szCs w:val="21"/>
          <w:lang w:eastAsia="ru-RU"/>
        </w:rPr>
        <w:br/>
        <w:t>1. Режим сна. Всем детям, как и взрослым, необходимо разное время для сна. Очень важно правильно установить потребности вашего ребенка. Сколько он должен спать днем, следует определить на основании опыта, а потом придерживаться соответствующего ежедневного распорядка.</w:t>
      </w:r>
      <w:r w:rsidRPr="00F8186C">
        <w:rPr>
          <w:rFonts w:ascii="Georgia" w:eastAsia="Times New Roman" w:hAnsi="Georgia" w:cs="Times New Roman"/>
          <w:color w:val="3F3F3F"/>
          <w:sz w:val="21"/>
          <w:szCs w:val="21"/>
          <w:lang w:eastAsia="ru-RU"/>
        </w:rPr>
        <w:br/>
        <w:t>2. Тишина и распорядок. Тишина очень помогает наладить режим сна ребенка, и она должна стать частью ежедневного распорядка в вашем доме — ужин, купание, спокойные игры, питье на ночь, рассказывание истории, укачивание и сон. Тишина важна так же, как постоянство в режиме. Детям требуется время, чтобы успокоиться. Поэтому никакие нарушения режима недопустимы, и только надлежащая твердость может привести к необходимым результатам. Для разрешения этих проблем родители должны проявить твердость и настойчивость, а в случае особого беспокойства им следует обратиться за советом к специалисту. Нарушения сна часто начинаются после болезни или после распада семьи, однако хороший уход и последовательное соблюдение режима вернут ребенку нормальный сон.</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Плохой аппетит и отказ от пищи</w:t>
      </w:r>
      <w:r w:rsidRPr="00F8186C">
        <w:rPr>
          <w:rFonts w:ascii="Georgia" w:eastAsia="Times New Roman" w:hAnsi="Georgia" w:cs="Times New Roman"/>
          <w:color w:val="3F3F3F"/>
          <w:sz w:val="21"/>
          <w:szCs w:val="21"/>
          <w:lang w:eastAsia="ru-RU"/>
        </w:rPr>
        <w:br/>
        <w:t xml:space="preserve">Многие родители беспокоятся, что их дети плохо едят. Зачастую весь дом бывает вовлечен в проблему, что ребенок ест, а что не ест. Ему позволяют капризничать в выборе пищи, поскольку его отказ от еды вызывает еще большее беспокойство. Чем больше шуму поднимать вокруг еды, тем больше он будет от нее отказываться. Аппетит ребенка варьируется. На плохой аппетит просто не следует обращать внимания. Ни один здоровый ребенок не станет </w:t>
      </w:r>
      <w:proofErr w:type="spellStart"/>
      <w:r w:rsidRPr="00F8186C">
        <w:rPr>
          <w:rFonts w:ascii="Georgia" w:eastAsia="Times New Roman" w:hAnsi="Georgia" w:cs="Times New Roman"/>
          <w:color w:val="3F3F3F"/>
          <w:sz w:val="21"/>
          <w:szCs w:val="21"/>
          <w:lang w:eastAsia="ru-RU"/>
        </w:rPr>
        <w:t>голодать.Если</w:t>
      </w:r>
      <w:proofErr w:type="spellEnd"/>
      <w:r w:rsidRPr="00F8186C">
        <w:rPr>
          <w:rFonts w:ascii="Georgia" w:eastAsia="Times New Roman" w:hAnsi="Georgia" w:cs="Times New Roman"/>
          <w:color w:val="3F3F3F"/>
          <w:sz w:val="21"/>
          <w:szCs w:val="21"/>
          <w:lang w:eastAsia="ru-RU"/>
        </w:rPr>
        <w:t xml:space="preserve"> к концу дня, в течение которого ребенок отказывается от еды, родителям начинает казаться, что его поведение выходит за рамки обычного и они теряют над ним контроль, то им следует обратиться за советом к врачу. Однако следует помнить, что большинство проблем такого рода являются частью нормального развития ребенка и исчезнут в должное время.</w:t>
      </w:r>
    </w:p>
    <w:p w:rsidR="00F8186C" w:rsidRPr="00E56656" w:rsidRDefault="00F8186C" w:rsidP="00E56656">
      <w:pPr>
        <w:spacing w:after="150" w:line="390" w:lineRule="atLeast"/>
        <w:jc w:val="center"/>
        <w:textAlignment w:val="baseline"/>
        <w:outlineLvl w:val="1"/>
        <w:rPr>
          <w:rFonts w:ascii="Times New Roman" w:eastAsia="Times New Roman" w:hAnsi="Times New Roman" w:cs="Times New Roman"/>
          <w:sz w:val="28"/>
          <w:szCs w:val="28"/>
          <w:lang w:eastAsia="ru-RU"/>
        </w:rPr>
      </w:pPr>
      <w:r w:rsidRPr="00E56656">
        <w:rPr>
          <w:rFonts w:ascii="Times New Roman" w:eastAsia="Times New Roman" w:hAnsi="Times New Roman" w:cs="Times New Roman"/>
          <w:sz w:val="28"/>
          <w:szCs w:val="28"/>
          <w:lang w:eastAsia="ru-RU"/>
        </w:rPr>
        <w:t>Рекомендации психолога родителям дошкольника</w:t>
      </w:r>
    </w:p>
    <w:p w:rsidR="00F8186C" w:rsidRPr="00F8186C" w:rsidRDefault="00F8186C" w:rsidP="00E56656">
      <w:pPr>
        <w:spacing w:after="75"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Каждый  ребенок рождается уже с заданными качествами характера и свойствами поведения. Родителям же необходимо выступить исключительно направляющим и корректирующим механизмом воспитания. Ни в коем случае нельзя переламывать или рушить личностные качества ребенка. Для соблюдения правильно стратегии воспитания ребенка необходимо соблюдать некоторые рекомендации:</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говорите ребенку о своей любви к нему;</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хвалите его за успехи;</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ограничивайте ребенка в самостоятельном подборе одежды;</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повышайте голос на ребенка, если сорвались – извинитесь;</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врите детям, они в любом возрасте подражают вам;</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играйте и занимайтесь вместе с ребенком регулярно;</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умейте слушать и выслушать;</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устраивайте ссоры при детях;</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создавайте тепличные условия, не ограничивайте ребенка от внешнего мира;</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идеализируйте ребенка. И не навязывайте чрезмерную любовь;</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используйте чрезмерную грубость, авторитарность, грубость;</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lastRenderedPageBreak/>
        <w:t>исключите физические наказания;</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перекладывайте на других заботы о вашем чаде;</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в общении с ребенком всегда должно присутствовать чувство такта;</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у детей есть собственные материальные запросы, не игнорируйте их, но и не злоупотребляйте;</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учите ребенка доверять вам, и говорить правду о любых его действиях;</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если детей в семье двое, не разжигайте между ними ревность и соперничество. Всячески демонстрируйте, что они для Вас равные, и отношение к ним одинаковое;</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не демонстрируйте ребенку собственные негативные эмоции, связанные с работой или бытом;</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повышайте уровень самооценки своего чада;</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следите за тем, что бы между вами было полное доверие;</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избегайте длительных объяснений и сложных бесед;</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уважайте в ребенке индивидуальность;</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научите ребенка правильно распределять и планировать свое время;</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уважительно относитесь к увлечениям ребенка;</w:t>
      </w:r>
    </w:p>
    <w:p w:rsidR="00F8186C" w:rsidRPr="00F8186C" w:rsidRDefault="00F8186C" w:rsidP="00E56656">
      <w:pPr>
        <w:numPr>
          <w:ilvl w:val="0"/>
          <w:numId w:val="1"/>
        </w:numPr>
        <w:spacing w:after="0" w:line="240" w:lineRule="auto"/>
        <w:ind w:left="480"/>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color w:val="3F3F3F"/>
          <w:sz w:val="21"/>
          <w:szCs w:val="21"/>
          <w:lang w:eastAsia="ru-RU"/>
        </w:rPr>
        <w:t>привлекайте ребенка в различные формы труда.</w:t>
      </w:r>
    </w:p>
    <w:p w:rsidR="00F8186C" w:rsidRPr="00F8186C" w:rsidRDefault="00F8186C" w:rsidP="00E56656">
      <w:pPr>
        <w:spacing w:after="0" w:line="300" w:lineRule="atLeast"/>
        <w:textAlignment w:val="baseline"/>
        <w:rPr>
          <w:rFonts w:ascii="Georgia" w:eastAsia="Times New Roman" w:hAnsi="Georgia" w:cs="Times New Roman"/>
          <w:color w:val="3F3F3F"/>
          <w:sz w:val="21"/>
          <w:szCs w:val="21"/>
          <w:lang w:eastAsia="ru-RU"/>
        </w:rPr>
      </w:pPr>
      <w:r w:rsidRPr="00F8186C">
        <w:rPr>
          <w:rFonts w:ascii="Georgia" w:eastAsia="Times New Roman" w:hAnsi="Georgia" w:cs="Times New Roman"/>
          <w:b/>
          <w:bCs/>
          <w:color w:val="3F3F3F"/>
          <w:sz w:val="21"/>
          <w:szCs w:val="21"/>
          <w:bdr w:val="none" w:sz="0" w:space="0" w:color="auto" w:frame="1"/>
          <w:lang w:eastAsia="ru-RU"/>
        </w:rPr>
        <w:t>Рекомендации психолога родителям дошкольника</w:t>
      </w:r>
      <w:r w:rsidRPr="00F8186C">
        <w:rPr>
          <w:rFonts w:ascii="Georgia" w:eastAsia="Times New Roman" w:hAnsi="Georgia" w:cs="Times New Roman"/>
          <w:color w:val="3F3F3F"/>
          <w:sz w:val="21"/>
          <w:szCs w:val="21"/>
          <w:lang w:eastAsia="ru-RU"/>
        </w:rPr>
        <w:t> —  это всего лишь попытка направить деятельность родителей ребенка в правильное русло. Не стоит останавливаться на них. Развивайтесь, и ваш ребенок будет усовершенствоваться вместе с Вами</w:t>
      </w:r>
      <w:r w:rsidR="00E56656">
        <w:rPr>
          <w:rFonts w:ascii="Georgia" w:eastAsia="Times New Roman" w:hAnsi="Georgia" w:cs="Times New Roman"/>
          <w:color w:val="3F3F3F"/>
          <w:sz w:val="21"/>
          <w:szCs w:val="21"/>
          <w:lang w:eastAsia="ru-RU"/>
        </w:rPr>
        <w:t>.</w:t>
      </w:r>
      <w:bookmarkStart w:id="0" w:name="_GoBack"/>
      <w:bookmarkEnd w:id="0"/>
    </w:p>
    <w:p w:rsidR="005540E3" w:rsidRDefault="005540E3" w:rsidP="00E56656"/>
    <w:sectPr w:rsidR="00554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EBC"/>
    <w:multiLevelType w:val="multilevel"/>
    <w:tmpl w:val="87D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6C"/>
    <w:rsid w:val="005540E3"/>
    <w:rsid w:val="00E56656"/>
    <w:rsid w:val="00F81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18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8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1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18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1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Мои документы</cp:lastModifiedBy>
  <cp:revision>2</cp:revision>
  <dcterms:created xsi:type="dcterms:W3CDTF">2017-09-05T10:47:00Z</dcterms:created>
  <dcterms:modified xsi:type="dcterms:W3CDTF">2018-01-17T10:33:00Z</dcterms:modified>
</cp:coreProperties>
</file>