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BD" w:rsidRDefault="008E6552" w:rsidP="00DC4DBD">
      <w:pPr>
        <w:ind w:left="-540"/>
        <w:jc w:val="center"/>
        <w:rPr>
          <w:sz w:val="36"/>
          <w:szCs w:val="36"/>
        </w:rPr>
      </w:pPr>
      <w:r w:rsidRPr="00693FB4">
        <w:rPr>
          <w:sz w:val="36"/>
          <w:szCs w:val="36"/>
        </w:rPr>
        <w:t>Особенности рационального питания детей</w:t>
      </w:r>
    </w:p>
    <w:p w:rsidR="008E6552" w:rsidRDefault="008E6552" w:rsidP="00DC4DBD">
      <w:pPr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="005026B6">
        <w:rPr>
          <w:sz w:val="36"/>
          <w:szCs w:val="36"/>
        </w:rPr>
        <w:t>частном детском саду</w:t>
      </w:r>
      <w:r w:rsidR="00DC4DBD">
        <w:rPr>
          <w:sz w:val="36"/>
          <w:szCs w:val="36"/>
        </w:rPr>
        <w:t xml:space="preserve"> «Умка»</w:t>
      </w:r>
      <w:r>
        <w:rPr>
          <w:sz w:val="36"/>
          <w:szCs w:val="36"/>
        </w:rPr>
        <w:t>.</w:t>
      </w:r>
      <w:bookmarkStart w:id="0" w:name="_GoBack"/>
      <w:bookmarkEnd w:id="0"/>
    </w:p>
    <w:p w:rsidR="008E6552" w:rsidRPr="007E3AFA" w:rsidRDefault="008E6552" w:rsidP="008E6552">
      <w:pPr>
        <w:ind w:left="-540"/>
        <w:jc w:val="center"/>
        <w:rPr>
          <w:sz w:val="28"/>
          <w:szCs w:val="28"/>
        </w:rPr>
      </w:pPr>
    </w:p>
    <w:p w:rsidR="008E6552" w:rsidRPr="007E3AFA" w:rsidRDefault="008E6552" w:rsidP="008E6552">
      <w:pPr>
        <w:ind w:left="-360" w:firstLine="720"/>
        <w:jc w:val="both"/>
        <w:rPr>
          <w:sz w:val="28"/>
          <w:szCs w:val="28"/>
        </w:rPr>
      </w:pPr>
      <w:r w:rsidRPr="007E3AFA">
        <w:rPr>
          <w:sz w:val="28"/>
          <w:szCs w:val="28"/>
        </w:rPr>
        <w:t xml:space="preserve">Питание – один из основных факторов внешней среды, определяющих нормальное развитие ребенка. Оно оказывает самое непосредственное влияние на его жизнедеятельность, рост, состояние здоровья и гармоничное  развитие. </w:t>
      </w:r>
    </w:p>
    <w:p w:rsidR="008E6552" w:rsidRPr="007E3AFA" w:rsidRDefault="008E6552" w:rsidP="008E6552">
      <w:pPr>
        <w:ind w:left="-360" w:firstLine="720"/>
        <w:jc w:val="both"/>
        <w:rPr>
          <w:sz w:val="28"/>
          <w:szCs w:val="28"/>
        </w:rPr>
      </w:pPr>
      <w:r w:rsidRPr="007E3AFA">
        <w:rPr>
          <w:sz w:val="28"/>
          <w:szCs w:val="28"/>
        </w:rPr>
        <w:t xml:space="preserve">Особенно велика роль питания в раннем возрасте, когда у ребенка происходит интенсивный процесс роста, дальнейшее совершенствование функций многих органов и систем, усиленный  процесс обмена веществ, развивается моторная деятельность. </w:t>
      </w:r>
    </w:p>
    <w:p w:rsidR="008E6552" w:rsidRDefault="008E6552" w:rsidP="008E6552">
      <w:pPr>
        <w:ind w:left="-360" w:firstLine="720"/>
        <w:jc w:val="both"/>
        <w:rPr>
          <w:sz w:val="28"/>
          <w:szCs w:val="28"/>
        </w:rPr>
      </w:pPr>
      <w:r w:rsidRPr="007E3AFA">
        <w:rPr>
          <w:sz w:val="28"/>
          <w:szCs w:val="28"/>
        </w:rPr>
        <w:t xml:space="preserve"> Полноценное сбалансированное питание предусматривает содержание в рационе всех основных пищевых веществ: белков, жиров, углеводов, минеральных веществ, воды – в оптимальных соотношениях, что обеспечивает правильное разностороннее развитие детей.</w:t>
      </w:r>
    </w:p>
    <w:p w:rsidR="008E6552" w:rsidRDefault="008E6552" w:rsidP="008E655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E6552" w:rsidRPr="008D30A5" w:rsidRDefault="008E6552" w:rsidP="008E655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D30A5">
        <w:rPr>
          <w:rFonts w:ascii="Times New Roman" w:hAnsi="Times New Roman" w:cs="Times New Roman"/>
          <w:sz w:val="22"/>
          <w:szCs w:val="22"/>
        </w:rPr>
        <w:t>РЕКОМЕНДУЕМЫЕ СУТОЧНЫЕ НАБОРЫ</w:t>
      </w:r>
    </w:p>
    <w:p w:rsidR="008E6552" w:rsidRPr="008D30A5" w:rsidRDefault="008E6552" w:rsidP="008E655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D30A5">
        <w:rPr>
          <w:rFonts w:ascii="Times New Roman" w:hAnsi="Times New Roman" w:cs="Times New Roman"/>
          <w:sz w:val="22"/>
          <w:szCs w:val="22"/>
        </w:rPr>
        <w:t xml:space="preserve">ПРОДУКТОВ ДЛЯ ОРГАНИЗАЦИИ ПИТАНИЯ ДЕТЕЙ </w:t>
      </w:r>
      <w:proofErr w:type="gramStart"/>
      <w:r w:rsidRPr="008D30A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D30A5">
        <w:rPr>
          <w:rFonts w:ascii="Times New Roman" w:hAnsi="Times New Roman" w:cs="Times New Roman"/>
          <w:sz w:val="22"/>
          <w:szCs w:val="22"/>
        </w:rPr>
        <w:t xml:space="preserve"> ДОШКОЛЬНЫХ</w:t>
      </w:r>
    </w:p>
    <w:p w:rsidR="008E6552" w:rsidRPr="008D30A5" w:rsidRDefault="008E6552" w:rsidP="008E6552">
      <w:pPr>
        <w:jc w:val="center"/>
      </w:pPr>
      <w:r w:rsidRPr="008D30A5">
        <w:rPr>
          <w:sz w:val="22"/>
          <w:szCs w:val="22"/>
        </w:rPr>
        <w:t xml:space="preserve">ОБРАЗОВАТЕЛЬНЫХ </w:t>
      </w:r>
      <w:proofErr w:type="gramStart"/>
      <w:r w:rsidRPr="008D30A5">
        <w:rPr>
          <w:sz w:val="22"/>
          <w:szCs w:val="22"/>
        </w:rPr>
        <w:t>ОРГАНИЗАЦИЯХ</w:t>
      </w:r>
      <w:proofErr w:type="gramEnd"/>
      <w:r w:rsidRPr="008D30A5">
        <w:rPr>
          <w:sz w:val="22"/>
          <w:szCs w:val="22"/>
        </w:rPr>
        <w:t xml:space="preserve"> (Г, МЛ, НА 1 РЕБЕНКА/СУТКИ)</w:t>
      </w:r>
    </w:p>
    <w:p w:rsidR="008E6552" w:rsidRDefault="008E6552" w:rsidP="008E6552">
      <w:pPr>
        <w:ind w:left="-360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07"/>
        <w:gridCol w:w="602"/>
        <w:gridCol w:w="34"/>
        <w:gridCol w:w="1843"/>
        <w:gridCol w:w="537"/>
        <w:gridCol w:w="1164"/>
        <w:gridCol w:w="40"/>
        <w:gridCol w:w="1813"/>
      </w:tblGrid>
      <w:tr w:rsidR="008E6552" w:rsidTr="00174357">
        <w:trPr>
          <w:trHeight w:val="193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7B44CB" w:rsidRDefault="008E6552" w:rsidP="007B44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пищевого продукта или группы пищевых продуктов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7B44CB" w:rsidRDefault="008E6552" w:rsidP="007B44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продуктов в зависимости от возраста детей</w:t>
            </w:r>
          </w:p>
        </w:tc>
      </w:tr>
      <w:tr w:rsidR="008E6552" w:rsidTr="00174357">
        <w:trPr>
          <w:trHeight w:val="192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7B44CB" w:rsidRDefault="008E6552" w:rsidP="007B44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proofErr w:type="gramStart"/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End"/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>, мл, брутто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7B44CB" w:rsidRDefault="008E6552" w:rsidP="007B44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proofErr w:type="gramStart"/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End"/>
            <w:r w:rsidRPr="007B44CB">
              <w:rPr>
                <w:rFonts w:ascii="Times New Roman" w:hAnsi="Times New Roman" w:cs="Times New Roman"/>
                <w:b/>
                <w:sz w:val="22"/>
                <w:szCs w:val="22"/>
              </w:rPr>
              <w:t>, мл, нетто</w:t>
            </w:r>
          </w:p>
        </w:tc>
      </w:tr>
      <w:tr w:rsidR="007B44CB" w:rsidTr="007B44CB">
        <w:trPr>
          <w:trHeight w:val="1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B" w:rsidRPr="00A925C5" w:rsidRDefault="007B44CB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B" w:rsidRPr="00A925C5" w:rsidRDefault="007B44CB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1 - 3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B" w:rsidRPr="00A925C5" w:rsidRDefault="007B44CB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3 - 7 лет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B" w:rsidRPr="00A925C5" w:rsidRDefault="007B44CB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1 - 3 года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B" w:rsidRPr="00A925C5" w:rsidRDefault="007B44CB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3 - 7 лет </w:t>
            </w:r>
          </w:p>
        </w:tc>
      </w:tr>
      <w:tr w:rsidR="008E6552" w:rsidTr="00174357">
        <w:trPr>
          <w:trHeight w:val="1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Молоко и кисломолочные продукты с м.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д.ж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. не ниже 2,5%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390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450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390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450 </w:t>
            </w:r>
          </w:p>
        </w:tc>
      </w:tr>
      <w:tr w:rsidR="008E6552" w:rsidTr="00174357">
        <w:trPr>
          <w:trHeight w:val="1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Творог, творожные изделия с м.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д.ж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. не менее 5%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Сметана с м.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д.ж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. не более 15%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Сыр твердый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4,3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6,4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Мясо (бескостное/на кости)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55/68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60,5/75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55 </w:t>
            </w:r>
          </w:p>
        </w:tc>
      </w:tr>
      <w:tr w:rsidR="008E6552" w:rsidTr="00174357">
        <w:trPr>
          <w:trHeight w:val="3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Птица (куры 1 кат. </w:t>
            </w:r>
            <w:proofErr w:type="spell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потр</w:t>
            </w:r>
            <w:proofErr w:type="spell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./цыплят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 бройлеры 1 кат. </w:t>
            </w:r>
            <w:proofErr w:type="spell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потр</w:t>
            </w:r>
            <w:proofErr w:type="spell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./индейка 1 кат. </w:t>
            </w:r>
            <w:proofErr w:type="spell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потр</w:t>
            </w:r>
            <w:proofErr w:type="spell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.)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23/23/22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27/27/26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</w:p>
        </w:tc>
      </w:tr>
      <w:tr w:rsidR="008E6552" w:rsidTr="00174357">
        <w:trPr>
          <w:trHeight w:val="1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Рыба (филе), в т.ч. филе слабо- или малосоленое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34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39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37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Колбасные изделия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6,9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Яйцо куриное столовое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0,5 шт.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0,6 шт.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Картофель: с 01.09 по 31.10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160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187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140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с 31.10 по 31.12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172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140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с 31.12 по 28.02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185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215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140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с 29.02 по 01.09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234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140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Овощи, зелень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256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325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205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260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Фрукты (плоды) свежие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108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114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95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Фрукты (плоды) сухие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Соки фруктовые (овощные)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8E6552" w:rsidTr="00174357">
        <w:trPr>
          <w:trHeight w:val="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Напитки витаминизированные (готовый напиток)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Хлеб ржаной (ржано-пшеничный)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Хлеб пшеничный или хлеб зерновой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Крупы (злаки), бобовые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43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43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Макаронные изделия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Мука пшеничная хлебопекарная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Масло коровье </w:t>
            </w:r>
            <w:proofErr w:type="spell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сладкосливочное</w:t>
            </w:r>
            <w:proofErr w:type="spell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Кондитерские изделия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Чай, включая </w:t>
            </w:r>
            <w:proofErr w:type="spell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фиточай</w:t>
            </w:r>
            <w:proofErr w:type="spell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0,6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0,6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Какао-порошок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0,6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0,6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Кофейный напиток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1,2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1,2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Сахар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37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47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37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47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Дрожжи хлебопекарные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0,4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0,4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Мука картофельная (крахмал)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E6552" w:rsidTr="00174357">
        <w:trPr>
          <w:trHeight w:val="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Соль пищевая поваренная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</w:tr>
      <w:tr w:rsidR="008E6552" w:rsidTr="00174357">
        <w:trPr>
          <w:trHeight w:val="79"/>
        </w:trPr>
        <w:tc>
          <w:tcPr>
            <w:tcW w:w="9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Хим. состав (без учета т/о) </w:t>
            </w:r>
          </w:p>
        </w:tc>
      </w:tr>
      <w:tr w:rsidR="008E6552" w:rsidTr="00174357">
        <w:trPr>
          <w:trHeight w:val="79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Белок, 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59 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</w:p>
        </w:tc>
      </w:tr>
      <w:tr w:rsidR="008E6552" w:rsidTr="00174357">
        <w:trPr>
          <w:trHeight w:val="79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Жир, 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56 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69 </w:t>
            </w:r>
          </w:p>
        </w:tc>
      </w:tr>
      <w:tr w:rsidR="008E6552" w:rsidTr="00174357">
        <w:trPr>
          <w:trHeight w:val="79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Углеводы, 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215 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275 </w:t>
            </w:r>
          </w:p>
        </w:tc>
      </w:tr>
      <w:tr w:rsidR="008E6552" w:rsidTr="00174357">
        <w:trPr>
          <w:trHeight w:val="79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>ккал</w:t>
            </w:r>
            <w:proofErr w:type="gramEnd"/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1560 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2" w:rsidRPr="00A925C5" w:rsidRDefault="008E6552" w:rsidP="001743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25C5">
              <w:rPr>
                <w:rFonts w:ascii="Times New Roman" w:hAnsi="Times New Roman" w:cs="Times New Roman"/>
                <w:sz w:val="22"/>
                <w:szCs w:val="22"/>
              </w:rPr>
              <w:t xml:space="preserve">1963 </w:t>
            </w:r>
          </w:p>
        </w:tc>
      </w:tr>
    </w:tbl>
    <w:p w:rsidR="008E6552" w:rsidRPr="007E3AFA" w:rsidRDefault="008E6552" w:rsidP="008E6552">
      <w:pPr>
        <w:ind w:left="-360" w:firstLine="720"/>
        <w:jc w:val="both"/>
        <w:rPr>
          <w:sz w:val="28"/>
          <w:szCs w:val="28"/>
        </w:rPr>
      </w:pPr>
    </w:p>
    <w:p w:rsidR="008E6552" w:rsidRDefault="008E6552" w:rsidP="008E6552">
      <w:pPr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удовлетворения потребностей детей в основных пищевых веществах, витаминах  и минеральных солях важно предусмотреть количество продуктов, учесть их качество и полезность для детского организма, определить их оптимальное соотношение  в суточном рационе. В этих целях разработан примерный суточный набор продуктов. </w:t>
      </w:r>
    </w:p>
    <w:p w:rsidR="008E6552" w:rsidRDefault="008E6552" w:rsidP="008E6552">
      <w:pPr>
        <w:ind w:left="-54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рациональном питании детей раннего возраста применяются продукты животного (молоко, мясо, рыба, яйцо) и растительного происхождения (злаки, овощи, плоды).</w:t>
      </w:r>
      <w:proofErr w:type="gramEnd"/>
    </w:p>
    <w:p w:rsidR="008E6552" w:rsidRDefault="008E6552" w:rsidP="008E6552">
      <w:pPr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для сравнения приводятся данные для детей в возрасте  3 -7 лет.</w:t>
      </w:r>
    </w:p>
    <w:p w:rsidR="008E6552" w:rsidRDefault="008E6552" w:rsidP="008E6552">
      <w:pPr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приготовлении пищи необходимо соблюдать некоторые правила кулинарной обработки продуктов для детей раннего возраста. После 1,5 лет детей приучают  к твердой пище (дают мясо кусочками). Пища должна быть вкусно приготовлена, иметь приятный вид и запах, содержать зелень и пряности. Ребенок в возрасте с 1,5 до 3 лет принимает пищу 4 раза в сутки. </w:t>
      </w:r>
    </w:p>
    <w:p w:rsidR="008E6552" w:rsidRDefault="008E6552" w:rsidP="008E6552">
      <w:pPr>
        <w:ind w:left="-540"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8E6552" w:rsidRDefault="008E6552" w:rsidP="008E6552">
      <w:pPr>
        <w:ind w:left="-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общей калорийности</w:t>
      </w:r>
      <w:proofErr w:type="gramStart"/>
      <w:r>
        <w:rPr>
          <w:sz w:val="28"/>
          <w:szCs w:val="28"/>
        </w:rPr>
        <w:t xml:space="preserve">  (%) </w:t>
      </w:r>
      <w:proofErr w:type="gramEnd"/>
      <w:r>
        <w:rPr>
          <w:sz w:val="28"/>
          <w:szCs w:val="28"/>
        </w:rPr>
        <w:t>суточного рациона</w:t>
      </w:r>
    </w:p>
    <w:p w:rsidR="008E6552" w:rsidRDefault="008E6552" w:rsidP="008E6552">
      <w:pPr>
        <w:ind w:left="-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питания детей в ДОУ.</w:t>
      </w:r>
    </w:p>
    <w:p w:rsidR="008E6552" w:rsidRDefault="008E6552" w:rsidP="008E6552">
      <w:pPr>
        <w:ind w:left="-540" w:firstLine="900"/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040"/>
      </w:tblGrid>
      <w:tr w:rsidR="008E6552" w:rsidRPr="00F80F4B" w:rsidTr="00174357">
        <w:tc>
          <w:tcPr>
            <w:tcW w:w="3420" w:type="dxa"/>
          </w:tcPr>
          <w:p w:rsidR="008E6552" w:rsidRPr="00F80F4B" w:rsidRDefault="008E6552" w:rsidP="00174357">
            <w:pPr>
              <w:ind w:hanging="360"/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Прием пищи</w:t>
            </w:r>
          </w:p>
        </w:tc>
        <w:tc>
          <w:tcPr>
            <w:tcW w:w="504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Для детей с дневным 12 часовым пребыванием в ДОУ</w:t>
            </w:r>
          </w:p>
        </w:tc>
      </w:tr>
      <w:tr w:rsidR="008E6552" w:rsidRPr="00F80F4B" w:rsidTr="00174357">
        <w:tc>
          <w:tcPr>
            <w:tcW w:w="342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Завтрак</w:t>
            </w:r>
          </w:p>
        </w:tc>
        <w:tc>
          <w:tcPr>
            <w:tcW w:w="504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25%</w:t>
            </w:r>
          </w:p>
        </w:tc>
      </w:tr>
      <w:tr w:rsidR="008E6552" w:rsidRPr="00F80F4B" w:rsidTr="00174357">
        <w:tc>
          <w:tcPr>
            <w:tcW w:w="342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Обед</w:t>
            </w:r>
          </w:p>
        </w:tc>
        <w:tc>
          <w:tcPr>
            <w:tcW w:w="504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35%</w:t>
            </w:r>
          </w:p>
        </w:tc>
      </w:tr>
      <w:tr w:rsidR="008E6552" w:rsidRPr="00F80F4B" w:rsidTr="00174357">
        <w:tc>
          <w:tcPr>
            <w:tcW w:w="342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Полдник</w:t>
            </w:r>
          </w:p>
        </w:tc>
        <w:tc>
          <w:tcPr>
            <w:tcW w:w="504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15%</w:t>
            </w:r>
          </w:p>
        </w:tc>
      </w:tr>
      <w:tr w:rsidR="008E6552" w:rsidRPr="00F80F4B" w:rsidTr="00174357">
        <w:tc>
          <w:tcPr>
            <w:tcW w:w="342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Ужин</w:t>
            </w:r>
          </w:p>
        </w:tc>
        <w:tc>
          <w:tcPr>
            <w:tcW w:w="504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25%</w:t>
            </w:r>
          </w:p>
        </w:tc>
      </w:tr>
    </w:tbl>
    <w:p w:rsidR="008E6552" w:rsidRDefault="008E6552" w:rsidP="008E6552">
      <w:pPr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питании детей второго и третьего года жизни необходимо соблюдать объем пищи, который определяется возрастом ребенка, анатомо-физиологическими особенностями его органов пищеварения.</w:t>
      </w:r>
    </w:p>
    <w:p w:rsidR="008E6552" w:rsidRDefault="008E6552" w:rsidP="008E6552">
      <w:pPr>
        <w:ind w:left="-540" w:firstLine="900"/>
        <w:jc w:val="right"/>
        <w:rPr>
          <w:sz w:val="28"/>
          <w:szCs w:val="28"/>
        </w:rPr>
      </w:pPr>
    </w:p>
    <w:p w:rsidR="008E6552" w:rsidRDefault="008E6552" w:rsidP="008E6552">
      <w:pPr>
        <w:ind w:left="-540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Рекомендуемые объемы порций для детей, в граммах.</w:t>
      </w:r>
    </w:p>
    <w:p w:rsidR="008E6552" w:rsidRDefault="008E6552" w:rsidP="008E6552">
      <w:pPr>
        <w:ind w:left="-540" w:firstLine="900"/>
        <w:jc w:val="center"/>
        <w:rPr>
          <w:sz w:val="28"/>
          <w:szCs w:val="28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"/>
        <w:gridCol w:w="3780"/>
        <w:gridCol w:w="2880"/>
        <w:gridCol w:w="2880"/>
      </w:tblGrid>
      <w:tr w:rsidR="008E6552" w:rsidRPr="00F80F4B" w:rsidTr="00174357">
        <w:trPr>
          <w:gridBefore w:val="1"/>
          <w:wBefore w:w="66" w:type="dxa"/>
          <w:trHeight w:val="160"/>
        </w:trPr>
        <w:tc>
          <w:tcPr>
            <w:tcW w:w="3780" w:type="dxa"/>
            <w:vMerge w:val="restart"/>
          </w:tcPr>
          <w:p w:rsidR="008E6552" w:rsidRPr="007B44CB" w:rsidRDefault="008E6552" w:rsidP="00174357">
            <w:pPr>
              <w:jc w:val="center"/>
              <w:rPr>
                <w:b/>
                <w:sz w:val="28"/>
                <w:szCs w:val="28"/>
              </w:rPr>
            </w:pPr>
            <w:r w:rsidRPr="007B44CB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5760" w:type="dxa"/>
            <w:gridSpan w:val="2"/>
          </w:tcPr>
          <w:p w:rsidR="008E6552" w:rsidRPr="007B44CB" w:rsidRDefault="008E6552" w:rsidP="00174357">
            <w:pPr>
              <w:jc w:val="center"/>
              <w:rPr>
                <w:b/>
                <w:sz w:val="28"/>
                <w:szCs w:val="28"/>
              </w:rPr>
            </w:pPr>
            <w:r w:rsidRPr="007B44CB">
              <w:rPr>
                <w:b/>
                <w:sz w:val="28"/>
                <w:szCs w:val="28"/>
              </w:rPr>
              <w:t xml:space="preserve">Возраст детей </w:t>
            </w:r>
          </w:p>
        </w:tc>
      </w:tr>
      <w:tr w:rsidR="008E6552" w:rsidRPr="00F80F4B" w:rsidTr="00174357">
        <w:trPr>
          <w:gridBefore w:val="1"/>
          <w:wBefore w:w="66" w:type="dxa"/>
          <w:trHeight w:val="160"/>
        </w:trPr>
        <w:tc>
          <w:tcPr>
            <w:tcW w:w="3780" w:type="dxa"/>
            <w:vMerge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E6552" w:rsidRPr="0080784C" w:rsidRDefault="008E6552" w:rsidP="00174357">
            <w:pPr>
              <w:jc w:val="center"/>
            </w:pPr>
            <w:r w:rsidRPr="0080784C">
              <w:t>1 год 6 мес.- 3 года</w:t>
            </w:r>
          </w:p>
        </w:tc>
        <w:tc>
          <w:tcPr>
            <w:tcW w:w="2880" w:type="dxa"/>
          </w:tcPr>
          <w:p w:rsidR="008E6552" w:rsidRPr="0080784C" w:rsidRDefault="008E6552" w:rsidP="00174357">
            <w:pPr>
              <w:jc w:val="center"/>
            </w:pPr>
            <w:r>
              <w:t xml:space="preserve">3 года </w:t>
            </w:r>
            <w:r w:rsidRPr="0080784C">
              <w:t>- 7 лет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9540" w:type="dxa"/>
            <w:gridSpan w:val="3"/>
          </w:tcPr>
          <w:p w:rsidR="008E6552" w:rsidRPr="007B44CB" w:rsidRDefault="008E6552" w:rsidP="00174357">
            <w:pPr>
              <w:jc w:val="center"/>
              <w:rPr>
                <w:b/>
                <w:i/>
                <w:sz w:val="28"/>
                <w:szCs w:val="28"/>
              </w:rPr>
            </w:pPr>
            <w:r w:rsidRPr="007B44CB">
              <w:rPr>
                <w:b/>
                <w:i/>
                <w:sz w:val="28"/>
                <w:szCs w:val="28"/>
              </w:rPr>
              <w:t xml:space="preserve">Завтрак 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3780" w:type="dxa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Каша, овощное блюдо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200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3780" w:type="dxa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Яичное, творожное, мясное, рыбное блюдо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60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80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3780" w:type="dxa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Салат овощной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50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3780" w:type="dxa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Кофе, чай, молоко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200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9540" w:type="dxa"/>
            <w:gridSpan w:val="3"/>
          </w:tcPr>
          <w:p w:rsidR="008E6552" w:rsidRPr="007B44CB" w:rsidRDefault="008E6552" w:rsidP="00174357">
            <w:pPr>
              <w:jc w:val="center"/>
              <w:rPr>
                <w:b/>
                <w:i/>
                <w:sz w:val="28"/>
                <w:szCs w:val="28"/>
              </w:rPr>
            </w:pPr>
            <w:r w:rsidRPr="007B44CB">
              <w:rPr>
                <w:b/>
                <w:i/>
                <w:sz w:val="28"/>
                <w:szCs w:val="28"/>
              </w:rPr>
              <w:t>Обед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3780" w:type="dxa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Салат, закуска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40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60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3780" w:type="dxa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Первое блюдо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200</w:t>
            </w:r>
          </w:p>
        </w:tc>
      </w:tr>
      <w:tr w:rsidR="008E6552" w:rsidRPr="00F80F4B" w:rsidTr="00174357">
        <w:trPr>
          <w:gridBefore w:val="1"/>
          <w:wBefore w:w="66" w:type="dxa"/>
        </w:trPr>
        <w:tc>
          <w:tcPr>
            <w:tcW w:w="3780" w:type="dxa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Блюдо из мяса, рыбы, птицы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60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80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Гарнир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120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Третье блюдо (напиток)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200</w:t>
            </w:r>
          </w:p>
        </w:tc>
      </w:tr>
      <w:tr w:rsidR="008E6552" w:rsidRPr="00F80F4B" w:rsidTr="00174357">
        <w:tc>
          <w:tcPr>
            <w:tcW w:w="9606" w:type="dxa"/>
            <w:gridSpan w:val="4"/>
          </w:tcPr>
          <w:p w:rsidR="008E6552" w:rsidRPr="007B44CB" w:rsidRDefault="008E6552" w:rsidP="00174357">
            <w:pPr>
              <w:jc w:val="center"/>
              <w:rPr>
                <w:b/>
                <w:i/>
                <w:sz w:val="28"/>
                <w:szCs w:val="28"/>
              </w:rPr>
            </w:pPr>
            <w:r w:rsidRPr="007B44CB">
              <w:rPr>
                <w:b/>
                <w:i/>
                <w:sz w:val="28"/>
                <w:szCs w:val="28"/>
              </w:rPr>
              <w:lastRenderedPageBreak/>
              <w:t xml:space="preserve">Полдник 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Кефир, молоко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200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Булочка, выпечка (печенье, вафли)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60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90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Блюдо из творога, круп, овощей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60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100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Свежие фрукты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100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200</w:t>
            </w:r>
          </w:p>
        </w:tc>
      </w:tr>
      <w:tr w:rsidR="008E6552" w:rsidRPr="00F80F4B" w:rsidTr="00174357">
        <w:tc>
          <w:tcPr>
            <w:tcW w:w="9606" w:type="dxa"/>
            <w:gridSpan w:val="4"/>
          </w:tcPr>
          <w:p w:rsidR="008E6552" w:rsidRPr="007B44CB" w:rsidRDefault="008E6552" w:rsidP="00174357">
            <w:pPr>
              <w:jc w:val="center"/>
              <w:rPr>
                <w:b/>
                <w:i/>
                <w:sz w:val="28"/>
                <w:szCs w:val="28"/>
              </w:rPr>
            </w:pPr>
            <w:r w:rsidRPr="007B44CB">
              <w:rPr>
                <w:b/>
                <w:i/>
                <w:sz w:val="28"/>
                <w:szCs w:val="28"/>
              </w:rPr>
              <w:t xml:space="preserve">Ужин 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Овощное, творожное блюдо, каша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180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250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Молоко, кефир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150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200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Свежие фрукты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70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120</w:t>
            </w:r>
          </w:p>
        </w:tc>
      </w:tr>
      <w:tr w:rsidR="008E6552" w:rsidRPr="00F80F4B" w:rsidTr="00174357">
        <w:tc>
          <w:tcPr>
            <w:tcW w:w="3846" w:type="dxa"/>
            <w:gridSpan w:val="2"/>
          </w:tcPr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Хлеб на весь день:</w:t>
            </w:r>
          </w:p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пшеничный</w:t>
            </w:r>
          </w:p>
          <w:p w:rsidR="008E6552" w:rsidRPr="00F80F4B" w:rsidRDefault="008E6552" w:rsidP="00174357">
            <w:pPr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ржаной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</w:p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70</w:t>
            </w:r>
          </w:p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</w:p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110</w:t>
            </w:r>
          </w:p>
          <w:p w:rsidR="008E6552" w:rsidRPr="00F80F4B" w:rsidRDefault="008E6552" w:rsidP="00174357">
            <w:pPr>
              <w:jc w:val="center"/>
              <w:rPr>
                <w:sz w:val="28"/>
                <w:szCs w:val="28"/>
              </w:rPr>
            </w:pPr>
            <w:r w:rsidRPr="00F80F4B">
              <w:rPr>
                <w:sz w:val="28"/>
                <w:szCs w:val="28"/>
              </w:rPr>
              <w:t>60</w:t>
            </w:r>
          </w:p>
        </w:tc>
      </w:tr>
    </w:tbl>
    <w:p w:rsidR="008E6552" w:rsidRDefault="008E6552" w:rsidP="008E655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для сравнения приводятся данные для детей в возрасте  3 -7 лет.</w:t>
      </w:r>
    </w:p>
    <w:p w:rsidR="008E6552" w:rsidRDefault="008E6552" w:rsidP="008E6552">
      <w:pPr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Процесс еды следует организовать так, чтобы у ребенка возникло положительное отношение к пище. Необходимо помнить, что правильно приготовленное и усвоенное ребенком питание является профилактическим средством от разных болезненных состояний, например рахита, малокровия, гипотрофии мышц, ожирения и других, а также основой для гармоничного физического и нервно-психического развития малыша.</w:t>
      </w:r>
    </w:p>
    <w:p w:rsidR="008E6552" w:rsidRDefault="008E6552" w:rsidP="008E6552"/>
    <w:p w:rsidR="005A27A6" w:rsidRDefault="005A27A6"/>
    <w:sectPr w:rsidR="005A27A6" w:rsidSect="0002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552"/>
    <w:rsid w:val="005026B6"/>
    <w:rsid w:val="005A27A6"/>
    <w:rsid w:val="007B44CB"/>
    <w:rsid w:val="008E6552"/>
    <w:rsid w:val="00BA5FC0"/>
    <w:rsid w:val="00BB2C30"/>
    <w:rsid w:val="00D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4</cp:revision>
  <dcterms:created xsi:type="dcterms:W3CDTF">2013-08-28T08:50:00Z</dcterms:created>
  <dcterms:modified xsi:type="dcterms:W3CDTF">2017-11-29T07:10:00Z</dcterms:modified>
</cp:coreProperties>
</file>